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14" w:rsidRPr="00404C14" w:rsidRDefault="00404C14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8254219"/>
            <wp:effectExtent l="19050" t="0" r="3175" b="0"/>
            <wp:docPr id="1" name="Рисунок 1" descr="D:\Users\User\Pictures\MP Navigator EX\2016_03_10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Pictures\MP Navigator EX\2016_03_10\IMG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7E6" w:rsidRDefault="00E957E6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82C54" w:rsidRDefault="00404C14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404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404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Л О Ж Е Н И Е О ДОЛЖНОСТНОМ КОНТРОЛЕ МБДОУ </w:t>
      </w:r>
    </w:p>
    <w:p w:rsidR="00404C14" w:rsidRDefault="00404C14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«Детский сад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04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743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 w:rsidR="00743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т. Архонская</w:t>
      </w:r>
      <w:r w:rsidRPr="00404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82C54" w:rsidRPr="00404C14" w:rsidRDefault="00D82C54" w:rsidP="00404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4C14" w:rsidRP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ПОЛОЖЕНИЯ.</w:t>
      </w:r>
    </w:p>
    <w:p w:rsidR="00404C14" w:rsidRP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Настоящее Положение разработано в соответствии с Федеральным законом от 29.12.2012 № 273-ФЗ «Об образовании в Российской Федерации», письмами Минобразования России от 10.09.99 № 22-06-874 «Об обеспечении </w:t>
      </w:r>
      <w:proofErr w:type="spellStart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>инспекционно-контрольной</w:t>
      </w:r>
      <w:proofErr w:type="spellEnd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деятельности» и от 07.02.01 № 22-06-147 « О содержании и правовом обеспечении должностного контроля руководителей образовательных учреждений», Уставом МБДОУ и регламентирует осуществление должностного контроля. Должностной контроль – основной источник информации для анализа состояния дошкольного образовательного учреждения, достоверных результатов деятельности участников образовательного процесса. Должностной контроль – это проведение руководителем МБДОУ, старшим воспитателем МБДОУ, председателем педагогического совета наблюдений, обследований, осуществляемых в порядке руководства и контроля в пределах своей компетенции за соблюдением педагогическими работниками законодательных и иных нормативных актов Российской Федерации, АМС, УПРАВЛЕНИЯ образовани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proofErr w:type="gramStart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,</w:t>
      </w:r>
      <w:proofErr w:type="gramEnd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защиты прав детства.</w:t>
      </w:r>
    </w:p>
    <w:p w:rsid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ЗАДАЧИ ДОЛЖНОСТНОГО КОНТРОЛЯ. </w:t>
      </w:r>
    </w:p>
    <w:p w:rsid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объективной информации о реализации образовательной программы в МБДОУ, заявленной в Уставе. Совершенствование организации образовательного процесса. Анализ достижений в воспитании детей для прогнозирования перспектив развития МБДОУ. Подготовка экспертных материалов к аттестации педагогических работников. Своевременная корректировка реализации образовательных программ в разновозрастных группах. </w:t>
      </w:r>
    </w:p>
    <w:p w:rsidR="00743A86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>3. ФУНКЦИИ ДОЛЖНОСТНОГО ЛИЦА, ОСУЩЕСТВЛЯЮЩЕГО КОНТРОЛЬ</w:t>
      </w:r>
      <w:proofErr w:type="gramStart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онтролирует состояние реализации образовательной программы, утвержденной Уставом МБДОУ. </w:t>
      </w:r>
    </w:p>
    <w:p w:rsid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проверяет ведение воспитателями установленной документации; - координирует совместно с проверяемым педагогическим работником сроки и темпы освоения детьми образовательных программ; - организует и участвует в проведении мониторингов - контролирует состояние, пополнение и использование методического обеспечения образовательного процесса; - применяет различные технологии контроля освоения детьми программного материала; - готовится к проведению проверки, при необходимости консультируется со специалистами, разрабатывает план-задание проверки;</w:t>
      </w:r>
      <w:proofErr w:type="gramEnd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 предварительное собеседование с педагогическим работником по тематике проверки; - запрашивает информацию у педагогического работника об уровне усвоения детьми программного материала, обоснованности этой информации; - контролирует индивидуальную работу педагогического работника со способными (одаренными) детьми; - контролирует создание педагогическим работником безопасных условий проведения учебных и </w:t>
      </w:r>
      <w:proofErr w:type="spellStart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внеучебных</w:t>
      </w:r>
      <w:proofErr w:type="spellEnd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 с детьми, воспитательных мероприятий; оформляет в установленные сроки анализ проведенной проверки;</w:t>
      </w:r>
      <w:proofErr w:type="gramEnd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разрабатывает экспертное заключение о деятельности педагогического работника для проведения аттестации; - оказывает или организует методическую помощь педагогическому работнику в реализации предложений и рекомендаций, данных во время проверки; - проводит повторный </w:t>
      </w:r>
      <w:proofErr w:type="gramStart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устранением замечаний, недостатков в работе; - принимает управленческие решения по итогам проведенной проверки.</w:t>
      </w:r>
    </w:p>
    <w:p w:rsid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ПРАВА. </w:t>
      </w:r>
      <w:proofErr w:type="gramStart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Проверяющий</w:t>
      </w:r>
      <w:proofErr w:type="gramEnd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право:</w:t>
      </w:r>
    </w:p>
    <w:p w:rsid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Избирать методы проверки в соответствии с тематикой и объемом проверки; Привлекать к контролю специалистов извне для проведения качественного анализа деятельности проверяемого педагогического работника; </w:t>
      </w:r>
    </w:p>
    <w:p w:rsid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договоренности получать тексты для педагогических срезов из методкабинета комитета по образованию администрации; </w:t>
      </w:r>
    </w:p>
    <w:p w:rsid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Использовать тесты, анкеты. По итогам проверки вносить предложения о поощрении педагогического работника, о направлении на курсы повышения квалификации; </w:t>
      </w:r>
    </w:p>
    <w:p w:rsid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рекомендовать по итогам проверки изучение опыта педагога в методическом объединении для дальнейшего использования в работе других педагогических работников; </w:t>
      </w:r>
    </w:p>
    <w:p w:rsid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рекомендовать педагогическому совету принять решение о предоставлении педагогическому работнику «права самоконтроля»;</w:t>
      </w:r>
    </w:p>
    <w:p w:rsid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Перенести сроки проверки по просьбе проверяемого, но не более</w:t>
      </w:r>
      <w:proofErr w:type="gramStart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на месяц; Использовать результаты проверки для освещения деятельности МБДОУ в СМИ, на сайте МБДОУ. </w:t>
      </w:r>
    </w:p>
    <w:p w:rsid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ОТВЕТСТВЕННОСТЬ </w:t>
      </w:r>
      <w:proofErr w:type="gramStart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ПРОВЕРЯЮЩЕГО</w:t>
      </w:r>
      <w:proofErr w:type="gramEnd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Проверяющий</w:t>
      </w:r>
      <w:proofErr w:type="gramEnd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несет ответственность за: </w:t>
      </w:r>
    </w:p>
    <w:p w:rsid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Тактичное отношение к проверяемому работнику во время проведения контрольных мероприятий. </w:t>
      </w:r>
    </w:p>
    <w:p w:rsid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 Качественную подготовку к проведению проверки деятельности педагогического работника. </w:t>
      </w:r>
    </w:p>
    <w:p w:rsid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Ознакомление с итогами проверки педагогического работника до вынесения результатов на широкое обсуждение. </w:t>
      </w:r>
    </w:p>
    <w:p w:rsid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>5.4. Срыв сроков проведения проверки.</w:t>
      </w:r>
    </w:p>
    <w:p w:rsid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5.5. Качество проведения анализа деятельности педагогического работника. </w:t>
      </w:r>
    </w:p>
    <w:p w:rsid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5.6. Соблюдение конфиденциальности при обнаружении недостатков в работе педагогического работника при условии </w:t>
      </w:r>
      <w:proofErr w:type="spellStart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устранимости</w:t>
      </w:r>
      <w:proofErr w:type="spellEnd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в процессе проверки. </w:t>
      </w:r>
    </w:p>
    <w:p w:rsid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5.7. Доказательность выводов по итогам проверки. </w:t>
      </w:r>
    </w:p>
    <w:p w:rsidR="00404C14" w:rsidRPr="00404C14" w:rsidRDefault="00404C14" w:rsidP="00404C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>5. ДОКУМЕНТАЦИЯ</w:t>
      </w:r>
      <w:proofErr w:type="gramStart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404C14">
        <w:rPr>
          <w:rFonts w:ascii="Times New Roman" w:eastAsia="Times New Roman" w:hAnsi="Times New Roman" w:cs="Times New Roman"/>
          <w:color w:val="000000"/>
          <w:sz w:val="24"/>
          <w:szCs w:val="24"/>
        </w:rPr>
        <w:t>лан контроля в МБДОУ ; - отчет о выполнении контроля за учебный год; - доклады, сообщения на педагогическом совете, родительском комитете и др. - справки, акты по проверке. Документация хранится в течение 3 лет в методическом кабинете.</w:t>
      </w:r>
    </w:p>
    <w:p w:rsidR="00536521" w:rsidRPr="00404C14" w:rsidRDefault="00536521">
      <w:pPr>
        <w:rPr>
          <w:rFonts w:ascii="Times New Roman" w:hAnsi="Times New Roman" w:cs="Times New Roman"/>
          <w:sz w:val="24"/>
          <w:szCs w:val="24"/>
        </w:rPr>
      </w:pPr>
    </w:p>
    <w:sectPr w:rsidR="00536521" w:rsidRPr="00404C14" w:rsidSect="00536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491"/>
    <w:multiLevelType w:val="hybridMultilevel"/>
    <w:tmpl w:val="9C38A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4C14"/>
    <w:rsid w:val="00404C14"/>
    <w:rsid w:val="00536521"/>
    <w:rsid w:val="00743A86"/>
    <w:rsid w:val="009A5C91"/>
    <w:rsid w:val="00D82C54"/>
    <w:rsid w:val="00E9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4C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0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C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4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Багай</dc:creator>
  <cp:keywords/>
  <dc:description/>
  <cp:lastModifiedBy>User</cp:lastModifiedBy>
  <cp:revision>5</cp:revision>
  <dcterms:created xsi:type="dcterms:W3CDTF">2016-03-06T04:56:00Z</dcterms:created>
  <dcterms:modified xsi:type="dcterms:W3CDTF">2016-03-10T07:12:00Z</dcterms:modified>
</cp:coreProperties>
</file>