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1" w:rsidRPr="008B211D" w:rsidRDefault="00DD7F91" w:rsidP="00DD7F91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8B21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Муниципальное бюджетное дошкольное образовательное учреждение</w:t>
      </w:r>
    </w:p>
    <w:p w:rsidR="00DD7F91" w:rsidRPr="008B211D" w:rsidRDefault="00DD7F91" w:rsidP="00DD7F91">
      <w:pPr>
        <w:widowControl w:val="0"/>
        <w:pBdr>
          <w:bottom w:val="single" w:sz="8" w:space="1" w:color="000000"/>
        </w:pBdr>
        <w:suppressAutoHyphens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8B211D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«</w:t>
      </w:r>
      <w:r w:rsidR="00625E7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Детский сад  № 6 </w:t>
      </w:r>
      <w:r w:rsidRPr="008B211D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>с</w:t>
      </w:r>
      <w:r w:rsidR="00625E72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>т. Архонская</w:t>
      </w:r>
      <w:r w:rsidRPr="008B211D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>»</w:t>
      </w:r>
    </w:p>
    <w:p w:rsidR="00DD7F91" w:rsidRPr="008B211D" w:rsidRDefault="00DD7F91" w:rsidP="00DD7F91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8B21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D7F91" w:rsidRPr="008B211D" w:rsidRDefault="00DD7F91" w:rsidP="00DD7F91">
      <w:pPr>
        <w:widowControl w:val="0"/>
        <w:suppressAutoHyphens/>
        <w:jc w:val="center"/>
        <w:rPr>
          <w:rFonts w:ascii="Times New Roman" w:eastAsia="DejaVu Sans" w:hAnsi="Times New Roman" w:cs="Times New Roman"/>
          <w:color w:val="000080"/>
          <w:kern w:val="2"/>
          <w:sz w:val="24"/>
          <w:szCs w:val="24"/>
          <w:u w:val="single"/>
          <w:lang w:eastAsia="hi-IN" w:bidi="hi-IN"/>
        </w:rPr>
      </w:pPr>
      <w:r w:rsidRPr="008B211D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D7F91" w:rsidRPr="008B211D" w:rsidRDefault="00DD7F91" w:rsidP="00DD7F91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33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3344"/>
        <w:gridCol w:w="4331"/>
      </w:tblGrid>
      <w:tr w:rsidR="00DD7F91" w:rsidRPr="008B211D" w:rsidTr="0099113E">
        <w:tc>
          <w:tcPr>
            <w:tcW w:w="3593" w:type="dxa"/>
          </w:tcPr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_________/____________/</w:t>
            </w:r>
          </w:p>
          <w:p w:rsidR="00DD7F91" w:rsidRPr="008B211D" w:rsidRDefault="00625E72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«____» ____________20   </w:t>
            </w:r>
            <w:r w:rsidR="00DD7F91"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shd w:val="clear" w:color="auto" w:fill="auto"/>
          </w:tcPr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Принято: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собрание трудового коллектива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____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«___» </w:t>
            </w:r>
            <w:r w:rsidR="00625E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___________20   </w:t>
            </w: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31" w:type="dxa"/>
            <w:shd w:val="clear" w:color="auto" w:fill="auto"/>
          </w:tcPr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DD7F91" w:rsidRPr="008B211D" w:rsidRDefault="00625E72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заведующий МБДОУ №6</w:t>
            </w:r>
          </w:p>
          <w:p w:rsidR="00DD7F91" w:rsidRPr="008B211D" w:rsidRDefault="00DD7F91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______________/______________/ </w:t>
            </w:r>
          </w:p>
          <w:p w:rsidR="00DD7F91" w:rsidRPr="008B211D" w:rsidRDefault="00625E72" w:rsidP="009911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«____» _____________20   </w:t>
            </w:r>
            <w:r w:rsidR="00DD7F91" w:rsidRPr="008B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DD7F91" w:rsidRPr="008B211D" w:rsidRDefault="00DD7F91" w:rsidP="00DD7F9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7F91" w:rsidRPr="008B211D" w:rsidRDefault="00DD7F91" w:rsidP="00DD7F9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7F91" w:rsidRPr="00625E72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ПОЛОЖЕНИЕ О</w:t>
      </w:r>
    </w:p>
    <w:p w:rsidR="00DD7F91" w:rsidRPr="00625E72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САМООБСЛЕДОВАНИИ</w:t>
      </w:r>
    </w:p>
    <w:p w:rsidR="00DD7F91" w:rsidRPr="00625E72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МБДОУ </w:t>
      </w:r>
    </w:p>
    <w:p w:rsidR="00DD7F91" w:rsidRPr="00625E72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«Детский сад №</w:t>
      </w:r>
      <w:r w:rsidR="00625E72"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6 ст.</w:t>
      </w:r>
      <w:r w:rsid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 xml:space="preserve"> </w:t>
      </w:r>
      <w:r w:rsidR="00625E72"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Архонская</w:t>
      </w: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t>»</w:t>
      </w:r>
    </w:p>
    <w:p w:rsidR="00DD7F91" w:rsidRPr="00625E72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8"/>
          <w:szCs w:val="28"/>
        </w:rPr>
      </w:pPr>
      <w:r w:rsidRPr="00625E72">
        <w:rPr>
          <w:rFonts w:ascii="Times New Roman" w:hAnsi="Times New Roman" w:cs="Times New Roman"/>
          <w:b/>
          <w:bCs/>
          <w:color w:val="454545"/>
          <w:sz w:val="28"/>
          <w:szCs w:val="28"/>
        </w:rPr>
        <w:br/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lastRenderedPageBreak/>
        <w:t>с</w:t>
      </w:r>
      <w:r w:rsidR="00625E72">
        <w:rPr>
          <w:rFonts w:ascii="Times New Roman" w:hAnsi="Times New Roman" w:cs="Times New Roman"/>
          <w:b/>
          <w:bCs/>
          <w:color w:val="454545"/>
          <w:sz w:val="24"/>
          <w:szCs w:val="24"/>
        </w:rPr>
        <w:t>т</w:t>
      </w: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.</w:t>
      </w:r>
      <w:r w:rsidR="00625E7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Архонская</w:t>
      </w: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1.Общие положения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1.1. Настоящее положение устанавливает порядок проведения самообследования образовательной организацией — Муниципальное бюджетное  дошкольное образовательное учреждение «Детский сад №  </w:t>
      </w:r>
      <w:r w:rsidR="00625E72">
        <w:rPr>
          <w:rFonts w:ascii="Times New Roman" w:hAnsi="Times New Roman" w:cs="Times New Roman"/>
          <w:color w:val="454545"/>
          <w:sz w:val="24"/>
          <w:szCs w:val="24"/>
        </w:rPr>
        <w:t xml:space="preserve">6 ст.Архонская 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» (в дальнейшем ДОУ).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DD7F91" w:rsidRPr="008B211D" w:rsidRDefault="00DD7F91" w:rsidP="00DD7F91">
      <w:pPr>
        <w:pStyle w:val="1"/>
        <w:shd w:val="clear" w:color="auto" w:fill="FFFFFF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8B211D">
        <w:rPr>
          <w:color w:val="454545"/>
          <w:sz w:val="24"/>
          <w:szCs w:val="24"/>
        </w:rPr>
        <w:t>-</w:t>
      </w:r>
      <w:r w:rsidRPr="008B211D">
        <w:rPr>
          <w:b w:val="0"/>
          <w:color w:val="454545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8B211D">
        <w:rPr>
          <w:b w:val="0"/>
          <w:bCs w:val="0"/>
          <w:color w:val="373737"/>
          <w:sz w:val="24"/>
          <w:szCs w:val="24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8B211D">
        <w:rPr>
          <w:b w:val="0"/>
          <w:bCs w:val="0"/>
          <w:color w:val="373737"/>
          <w:sz w:val="24"/>
          <w:szCs w:val="24"/>
          <w:shd w:val="clear" w:color="auto" w:fill="FFFFFF"/>
        </w:rPr>
        <w:t>, зарегистрирован в Минюсте РФ 14 ноября 2013 г.</w:t>
      </w:r>
    </w:p>
    <w:p w:rsidR="009A5869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-основной образовательной программой ДОУ и настоящим положением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2.Цель и задачи самообследования: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2.2. Для достижения поставленной цели решаются следующие задачи: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постоянный сбор информации об объектах самообследования, выполнение функции слежения;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3. Объекты самообследования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мониторинг заболеваемости воспитанников;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степень готовности воспитанника к школьному обучению;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удовлетворенность различных групп потребителей (родителей, учителей, воспитателей) деятельностью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3.2. Качество образовательного процесса, реализуемого в ДОУ: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организация самостоятельной деятельности воспитанников;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материально-техническое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учебно-материальное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медико-социальное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информационно-методическое обеспечение;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психолого-педагогическое обеспечение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3.4. Показатели деятельности подлежащие самобследованию: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общие сведения о дошкольной образовательной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кадровое обеспечение учебного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инфраструктура дошкольной образовательной организации.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4. Этапы проведения самообследования: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4.1.Процедура самообследования включает в себя следующие этапы: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планирование и подготовку работ по самообследованию ДОУ;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организацию и проведение самообследования в ДОУ;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обобщение полученных результатов и на их основе формирование отчета;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рассмотрение отчета на Общем собрании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5.Порядок проведения самообследования 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5.1. Самообследование образовательной деятельности осуществляется заведующим ДОУ, зам. заведующего по АХР, </w:t>
      </w:r>
      <w:r w:rsidR="00625E72">
        <w:rPr>
          <w:rFonts w:ascii="Times New Roman" w:hAnsi="Times New Roman" w:cs="Times New Roman"/>
          <w:color w:val="454545"/>
          <w:sz w:val="24"/>
          <w:szCs w:val="24"/>
        </w:rPr>
        <w:t>Педагогом - психологом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, в пределах компетенции: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заведующий хозяйством – мониторинг материально-технического обеспечения образовательного процесса;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5.2 Самообследование проводится дошкольной организацией ежегодно в конце учебного года до 1 августа.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b/>
          <w:bCs/>
          <w:color w:val="454545"/>
          <w:sz w:val="24"/>
          <w:szCs w:val="24"/>
        </w:rPr>
        <w:t>6. Делопроизводство</w:t>
      </w:r>
    </w:p>
    <w:p w:rsidR="00EF1B44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6.2. Разделы отчета: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образовательная деятельность;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система управления ДОУ;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содержание и качество подготовки обучающихся;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организация учебного процесса;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востребованность выпускников;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материально-техническая база;</w:t>
      </w:r>
    </w:p>
    <w:p w:rsidR="00EF1B44" w:rsidRPr="008B211D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функционирование внутренней системы оценки качества образования;</w:t>
      </w:r>
    </w:p>
    <w:p w:rsidR="00DD7F91" w:rsidRPr="008B211D" w:rsidRDefault="00EF1B44" w:rsidP="00EF1B44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232D2F"/>
          <w:sz w:val="24"/>
          <w:szCs w:val="24"/>
        </w:rPr>
        <w:t>- анализ показателей деятельности организации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3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 xml:space="preserve">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образования,установленным показателям деятельности, региональным правовым актам, локальным актам ДОУ.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</w:t>
      </w:r>
      <w:r w:rsidR="008B211D" w:rsidRPr="008B211D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4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. Отчет подписывается заведующим ДОУ и заверяется печатью.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5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. По результатам самообследования заведующим ДОУ издается приказ, содержащий: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оценку деятельности образовательной организации;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-ответственных лиц по исполнению решений;</w:t>
      </w:r>
    </w:p>
    <w:p w:rsidR="00DD7F91" w:rsidRPr="008B211D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-указываются сроки устранения выявленных недостатков.</w:t>
      </w:r>
    </w:p>
    <w:p w:rsidR="001F483C" w:rsidRPr="008B211D" w:rsidRDefault="00DD7F91" w:rsidP="001F483C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8B211D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="00EF1B44" w:rsidRPr="008B211D">
        <w:rPr>
          <w:rFonts w:ascii="Times New Roman" w:hAnsi="Times New Roman" w:cs="Times New Roman"/>
          <w:color w:val="454545"/>
          <w:sz w:val="24"/>
          <w:szCs w:val="24"/>
        </w:rPr>
        <w:t>6</w:t>
      </w:r>
      <w:r w:rsidRPr="008B211D">
        <w:rPr>
          <w:rFonts w:ascii="Times New Roman" w:hAnsi="Times New Roman" w:cs="Times New Roman"/>
          <w:color w:val="454545"/>
          <w:sz w:val="24"/>
          <w:szCs w:val="24"/>
        </w:rPr>
        <w:t>. Отчет по итогам самообследования ДОУ размещается на официальном сайте ДОУ в сети «Интернет» под рубрикой «Самообследование»</w:t>
      </w:r>
      <w:r w:rsidR="001F483C" w:rsidRPr="008B211D">
        <w:rPr>
          <w:rFonts w:ascii="Times New Roman" w:hAnsi="Times New Roman" w:cs="Times New Roman"/>
          <w:color w:val="232D2F"/>
          <w:sz w:val="24"/>
          <w:szCs w:val="24"/>
        </w:rPr>
        <w:t>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6.7. Результаты самообследования заслушиваются на Педагогическом совете ДОУ.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jc w:val="center"/>
        <w:rPr>
          <w:color w:val="232D2F"/>
        </w:rPr>
      </w:pPr>
      <w:r w:rsidRPr="008B211D">
        <w:rPr>
          <w:rStyle w:val="a8"/>
          <w:color w:val="232D2F"/>
        </w:rPr>
        <w:t>7. Ответственность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7.1.Ответственность за проведение самообследования ДОУ возлагается на заведующую ДОУ.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7.2. Ответственным лицам за выполнение настоящего Положения вменяются следующие обязанности: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обеспечение взаимодействия при создании материалов самообследования;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- сбор, обработка и размещение на сайте ДОУ материалов самообследования в соответствии с требованиями настоящего Положения.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</w:rPr>
      </w:pPr>
      <w:r w:rsidRPr="008B211D">
        <w:rPr>
          <w:color w:val="232D2F"/>
        </w:rPr>
        <w:t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самообследования возлагается на ответственных лиц.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jc w:val="right"/>
        <w:rPr>
          <w:color w:val="232D2F"/>
        </w:rPr>
      </w:pPr>
      <w:r w:rsidRPr="008B211D">
        <w:rPr>
          <w:color w:val="232D2F"/>
        </w:rPr>
        <w:t> 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jc w:val="right"/>
        <w:rPr>
          <w:color w:val="232D2F"/>
        </w:rPr>
      </w:pPr>
      <w:r w:rsidRPr="008B211D">
        <w:rPr>
          <w:color w:val="232D2F"/>
        </w:rPr>
        <w:t>Рассмотрено на заседании</w:t>
      </w:r>
    </w:p>
    <w:p w:rsidR="001F483C" w:rsidRPr="008B211D" w:rsidRDefault="001F483C" w:rsidP="001F483C">
      <w:pPr>
        <w:pStyle w:val="a7"/>
        <w:spacing w:before="150" w:beforeAutospacing="0" w:after="150" w:afterAutospacing="0" w:line="263" w:lineRule="atLeast"/>
        <w:jc w:val="right"/>
        <w:rPr>
          <w:color w:val="232D2F"/>
        </w:rPr>
      </w:pPr>
      <w:r w:rsidRPr="008B211D">
        <w:rPr>
          <w:color w:val="232D2F"/>
        </w:rPr>
        <w:t>педагогического совета</w:t>
      </w:r>
    </w:p>
    <w:p w:rsidR="001F483C" w:rsidRPr="008B211D" w:rsidRDefault="00625E72" w:rsidP="001F483C">
      <w:pPr>
        <w:pStyle w:val="a7"/>
        <w:spacing w:before="150" w:beforeAutospacing="0" w:after="150" w:afterAutospacing="0" w:line="263" w:lineRule="atLeast"/>
        <w:jc w:val="right"/>
        <w:rPr>
          <w:color w:val="232D2F"/>
        </w:rPr>
      </w:pPr>
      <w:r>
        <w:rPr>
          <w:color w:val="232D2F"/>
        </w:rPr>
        <w:t xml:space="preserve">протокол №         от      20      </w:t>
      </w:r>
      <w:r w:rsidR="001F483C" w:rsidRPr="008B211D">
        <w:rPr>
          <w:color w:val="232D2F"/>
        </w:rPr>
        <w:t>г.</w:t>
      </w:r>
    </w:p>
    <w:p w:rsidR="001F483C" w:rsidRPr="008B211D" w:rsidRDefault="001F483C" w:rsidP="001F483C">
      <w:pPr>
        <w:rPr>
          <w:rFonts w:ascii="Times New Roman" w:hAnsi="Times New Roman" w:cs="Times New Roman"/>
          <w:sz w:val="24"/>
          <w:szCs w:val="24"/>
        </w:rPr>
      </w:pPr>
    </w:p>
    <w:p w:rsidR="00DD7F91" w:rsidRPr="008B211D" w:rsidRDefault="00DD7F91" w:rsidP="00DD7F9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7F91" w:rsidRPr="008B211D" w:rsidRDefault="00DD7F91" w:rsidP="00DD7F91">
      <w:pPr>
        <w:tabs>
          <w:tab w:val="left" w:pos="2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F91" w:rsidRPr="008B211D" w:rsidRDefault="00DD7F91" w:rsidP="00DD7F91">
      <w:pPr>
        <w:rPr>
          <w:rFonts w:ascii="Times New Roman" w:hAnsi="Times New Roman" w:cs="Times New Roman"/>
          <w:sz w:val="24"/>
          <w:szCs w:val="24"/>
        </w:rPr>
      </w:pPr>
    </w:p>
    <w:p w:rsidR="00FA3CC1" w:rsidRPr="008B211D" w:rsidRDefault="00FA3CC1">
      <w:pPr>
        <w:rPr>
          <w:rFonts w:ascii="Times New Roman" w:hAnsi="Times New Roman" w:cs="Times New Roman"/>
          <w:sz w:val="24"/>
          <w:szCs w:val="24"/>
        </w:rPr>
      </w:pPr>
    </w:p>
    <w:p w:rsidR="009A5869" w:rsidRPr="008B211D" w:rsidRDefault="009A5869">
      <w:pPr>
        <w:rPr>
          <w:rFonts w:ascii="Times New Roman" w:hAnsi="Times New Roman" w:cs="Times New Roman"/>
          <w:sz w:val="24"/>
          <w:szCs w:val="24"/>
        </w:rPr>
      </w:pPr>
    </w:p>
    <w:sectPr w:rsidR="009A5869" w:rsidRPr="008B211D" w:rsidSect="00BB0747">
      <w:footerReference w:type="default" r:id="rId6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2C" w:rsidRDefault="00B2232C" w:rsidP="00FA3CC1">
      <w:pPr>
        <w:spacing w:after="0" w:line="240" w:lineRule="auto"/>
      </w:pPr>
      <w:r>
        <w:separator/>
      </w:r>
    </w:p>
  </w:endnote>
  <w:endnote w:type="continuationSeparator" w:id="1">
    <w:p w:rsidR="00B2232C" w:rsidRDefault="00B2232C" w:rsidP="00F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89624"/>
    </w:sdtPr>
    <w:sdtContent>
      <w:p w:rsidR="004E5795" w:rsidRDefault="000B471B">
        <w:pPr>
          <w:pStyle w:val="a3"/>
          <w:jc w:val="right"/>
        </w:pPr>
        <w:r>
          <w:fldChar w:fldCharType="begin"/>
        </w:r>
        <w:r w:rsidR="001F483C">
          <w:instrText>PAGE   \* MERGEFORMAT</w:instrText>
        </w:r>
        <w:r>
          <w:fldChar w:fldCharType="separate"/>
        </w:r>
        <w:r w:rsidR="00B2232C">
          <w:rPr>
            <w:noProof/>
          </w:rPr>
          <w:t>1</w:t>
        </w:r>
        <w:r>
          <w:fldChar w:fldCharType="end"/>
        </w:r>
      </w:p>
    </w:sdtContent>
  </w:sdt>
  <w:p w:rsidR="004E5795" w:rsidRDefault="00B223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2C" w:rsidRDefault="00B2232C" w:rsidP="00FA3CC1">
      <w:pPr>
        <w:spacing w:after="0" w:line="240" w:lineRule="auto"/>
      </w:pPr>
      <w:r>
        <w:separator/>
      </w:r>
    </w:p>
  </w:footnote>
  <w:footnote w:type="continuationSeparator" w:id="1">
    <w:p w:rsidR="00B2232C" w:rsidRDefault="00B2232C" w:rsidP="00F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F91"/>
    <w:rsid w:val="000B471B"/>
    <w:rsid w:val="001F483C"/>
    <w:rsid w:val="00625E72"/>
    <w:rsid w:val="008B211D"/>
    <w:rsid w:val="009A5869"/>
    <w:rsid w:val="00B2232C"/>
    <w:rsid w:val="00DD7F91"/>
    <w:rsid w:val="00EF1B44"/>
    <w:rsid w:val="00FA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1"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Admin</cp:lastModifiedBy>
  <cp:revision>3</cp:revision>
  <dcterms:created xsi:type="dcterms:W3CDTF">2016-03-08T07:45:00Z</dcterms:created>
  <dcterms:modified xsi:type="dcterms:W3CDTF">2016-03-08T07:46:00Z</dcterms:modified>
</cp:coreProperties>
</file>